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1E32">
    <v:background id="_x0000_s1025" o:bwmode="white" fillcolor="#961e32" o:targetscreensize="1024,768">
      <v:fill color2="fill lighten(0)" focusposition=",1" focussize="" method="linear sigma" focus="100%" type="gradientRadial">
        <o:fill v:ext="view" type="gradientCenter"/>
      </v:fill>
    </v:background>
  </w:background>
  <w:body>
    <w:p w14:paraId="4FD1D301" w14:textId="77777777" w:rsidR="005E09B6" w:rsidRDefault="005E09B6" w:rsidP="005E09B6">
      <w:pPr>
        <w:keepNext/>
        <w:jc w:val="center"/>
        <w:outlineLvl w:val="1"/>
        <w:rPr>
          <w:rFonts w:ascii="Garamond" w:hAnsi="Garamond"/>
          <w:b/>
          <w:iCs/>
          <w:sz w:val="68"/>
          <w:szCs w:val="68"/>
        </w:rPr>
      </w:pPr>
      <w:bookmarkStart w:id="0" w:name="_Hlk113366764"/>
      <w:bookmarkStart w:id="1" w:name="_Hlk113646477"/>
    </w:p>
    <w:p w14:paraId="61EDFE0C" w14:textId="77777777" w:rsidR="005E09B6" w:rsidRDefault="005E09B6" w:rsidP="005E09B6">
      <w:pPr>
        <w:keepNext/>
        <w:jc w:val="center"/>
        <w:outlineLvl w:val="1"/>
        <w:rPr>
          <w:rFonts w:ascii="Garamond" w:hAnsi="Garamond"/>
          <w:b/>
          <w:iCs/>
          <w:sz w:val="68"/>
          <w:szCs w:val="68"/>
        </w:rPr>
      </w:pPr>
    </w:p>
    <w:p w14:paraId="673C3C71" w14:textId="3F98BF41" w:rsidR="005E09B6" w:rsidRPr="005E09B6" w:rsidRDefault="005E09B6" w:rsidP="005E09B6">
      <w:pPr>
        <w:keepNext/>
        <w:jc w:val="center"/>
        <w:outlineLvl w:val="1"/>
        <w:rPr>
          <w:rFonts w:ascii="Garamond" w:hAnsi="Garamond"/>
          <w:b/>
          <w:iCs/>
          <w:sz w:val="68"/>
          <w:szCs w:val="68"/>
        </w:rPr>
      </w:pPr>
      <w:r w:rsidRPr="005E09B6">
        <w:rPr>
          <w:rFonts w:ascii="Garamond" w:hAnsi="Garamond"/>
          <w:b/>
          <w:iCs/>
          <w:sz w:val="68"/>
          <w:szCs w:val="68"/>
        </w:rPr>
        <w:t xml:space="preserve">The Biggest Secret in </w:t>
      </w:r>
      <w:r w:rsidRPr="005E09B6">
        <w:rPr>
          <w:rFonts w:ascii="Garamond" w:hAnsi="Garamond"/>
          <w:b/>
          <w:iCs/>
          <w:sz w:val="68"/>
          <w:szCs w:val="68"/>
        </w:rPr>
        <w:br/>
        <w:t>Women’s Health</w:t>
      </w:r>
    </w:p>
    <w:bookmarkEnd w:id="0"/>
    <w:p w14:paraId="0CE7B99C" w14:textId="77777777" w:rsidR="005E09B6" w:rsidRPr="005E09B6" w:rsidRDefault="005E09B6" w:rsidP="005E09B6">
      <w:pPr>
        <w:keepNext/>
        <w:jc w:val="center"/>
        <w:outlineLvl w:val="1"/>
        <w:rPr>
          <w:rFonts w:ascii="Garamond" w:hAnsi="Garamond"/>
          <w:b/>
          <w:iCs/>
          <w:sz w:val="28"/>
          <w:szCs w:val="28"/>
        </w:rPr>
      </w:pPr>
      <w:r w:rsidRPr="005E09B6">
        <w:rPr>
          <w:rFonts w:ascii="Garamond" w:hAnsi="Garamond"/>
          <w:b/>
          <w:iCs/>
          <w:sz w:val="20"/>
          <w:szCs w:val="20"/>
        </w:rPr>
        <w:br/>
      </w:r>
    </w:p>
    <w:p w14:paraId="30C84122" w14:textId="77777777" w:rsidR="005E09B6" w:rsidRPr="005F6997" w:rsidRDefault="005E09B6" w:rsidP="005E09B6">
      <w:pPr>
        <w:keepNext/>
        <w:jc w:val="center"/>
        <w:outlineLvl w:val="1"/>
        <w:rPr>
          <w:rFonts w:ascii="Garamond" w:hAnsi="Garamond"/>
          <w:b/>
          <w:i/>
          <w:sz w:val="36"/>
          <w:szCs w:val="36"/>
        </w:rPr>
      </w:pPr>
      <w:bookmarkStart w:id="2" w:name="_Hlk113366819"/>
      <w:r w:rsidRPr="005F6997">
        <w:rPr>
          <w:rFonts w:ascii="Garamond" w:hAnsi="Garamond"/>
          <w:b/>
          <w:i/>
          <w:sz w:val="36"/>
          <w:szCs w:val="36"/>
        </w:rPr>
        <w:t>Stigma, Indifference, Outrage, and Optimism</w:t>
      </w:r>
    </w:p>
    <w:bookmarkEnd w:id="2"/>
    <w:p w14:paraId="0D777651" w14:textId="77777777" w:rsidR="005E09B6" w:rsidRPr="005E09B6" w:rsidRDefault="005E09B6" w:rsidP="005E09B6">
      <w:pPr>
        <w:rPr>
          <w:rFonts w:ascii="Garamond" w:hAnsi="Garamond"/>
        </w:rPr>
      </w:pPr>
    </w:p>
    <w:p w14:paraId="3B02C769" w14:textId="77777777" w:rsidR="005E09B6" w:rsidRPr="005E09B6" w:rsidRDefault="005E09B6" w:rsidP="005E09B6">
      <w:pPr>
        <w:jc w:val="center"/>
        <w:rPr>
          <w:rFonts w:ascii="Garamond" w:hAnsi="Garamond"/>
          <w:b/>
          <w:bCs/>
          <w:highlight w:val="yellow"/>
        </w:rPr>
      </w:pPr>
    </w:p>
    <w:p w14:paraId="74A8D3A5" w14:textId="77777777" w:rsidR="005E09B6" w:rsidRPr="005E09B6" w:rsidRDefault="005E09B6" w:rsidP="005E09B6">
      <w:pPr>
        <w:jc w:val="center"/>
        <w:rPr>
          <w:rFonts w:ascii="Garamond" w:hAnsi="Garamond"/>
          <w:b/>
          <w:bCs/>
        </w:rPr>
      </w:pPr>
      <w:r w:rsidRPr="005E09B6">
        <w:rPr>
          <w:rFonts w:ascii="Garamond" w:hAnsi="Garamond"/>
          <w:b/>
          <w:bCs/>
          <w:highlight w:val="yellow"/>
        </w:rPr>
        <w:br/>
      </w:r>
    </w:p>
    <w:p w14:paraId="0BCC4C3E" w14:textId="77777777" w:rsidR="005E09B6" w:rsidRPr="005E09B6" w:rsidRDefault="005E09B6" w:rsidP="005E09B6">
      <w:pPr>
        <w:jc w:val="center"/>
        <w:rPr>
          <w:rFonts w:ascii="Garamond" w:hAnsi="Garamond"/>
          <w:b/>
          <w:bCs/>
        </w:rPr>
      </w:pPr>
    </w:p>
    <w:p w14:paraId="37959E32" w14:textId="77777777" w:rsidR="005E09B6" w:rsidRPr="005E09B6" w:rsidRDefault="005E09B6" w:rsidP="005E09B6">
      <w:pPr>
        <w:jc w:val="center"/>
        <w:rPr>
          <w:rFonts w:ascii="Garamond" w:hAnsi="Garamond"/>
          <w:b/>
          <w:bCs/>
        </w:rPr>
      </w:pPr>
    </w:p>
    <w:p w14:paraId="01E2BC6F" w14:textId="77777777" w:rsidR="005E09B6" w:rsidRPr="005E09B6" w:rsidRDefault="005E09B6" w:rsidP="005E09B6">
      <w:pPr>
        <w:rPr>
          <w:rFonts w:ascii="Garamond" w:hAnsi="Garamond"/>
        </w:rPr>
      </w:pPr>
    </w:p>
    <w:p w14:paraId="7263A0C0" w14:textId="77777777" w:rsidR="005E09B6" w:rsidRPr="005E09B6" w:rsidRDefault="005E09B6" w:rsidP="005E09B6">
      <w:pPr>
        <w:rPr>
          <w:rFonts w:ascii="Garamond" w:hAnsi="Garamond"/>
        </w:rPr>
      </w:pPr>
    </w:p>
    <w:p w14:paraId="731AC8F4" w14:textId="77777777" w:rsidR="005E09B6" w:rsidRPr="005E09B6" w:rsidRDefault="005E09B6" w:rsidP="005E09B6">
      <w:pPr>
        <w:rPr>
          <w:rFonts w:ascii="Garamond" w:hAnsi="Garamond"/>
        </w:rPr>
      </w:pPr>
    </w:p>
    <w:p w14:paraId="659C3C70" w14:textId="77777777" w:rsidR="005E09B6" w:rsidRPr="005E09B6" w:rsidRDefault="005E09B6" w:rsidP="005E09B6">
      <w:pPr>
        <w:rPr>
          <w:rFonts w:ascii="Garamond" w:hAnsi="Garamond"/>
        </w:rPr>
      </w:pPr>
    </w:p>
    <w:p w14:paraId="35C78202" w14:textId="77777777" w:rsidR="005E09B6" w:rsidRPr="005E09B6" w:rsidRDefault="005E09B6" w:rsidP="005E09B6">
      <w:pPr>
        <w:rPr>
          <w:rFonts w:ascii="Garamond" w:hAnsi="Garamond"/>
        </w:rPr>
      </w:pPr>
    </w:p>
    <w:p w14:paraId="41D36117" w14:textId="77777777" w:rsidR="005E09B6" w:rsidRPr="005E09B6" w:rsidRDefault="005E09B6" w:rsidP="005E09B6">
      <w:pPr>
        <w:rPr>
          <w:rFonts w:ascii="Garamond" w:hAnsi="Garamond"/>
        </w:rPr>
      </w:pPr>
    </w:p>
    <w:p w14:paraId="65408B71" w14:textId="77777777" w:rsidR="005E09B6" w:rsidRPr="005E09B6" w:rsidRDefault="005E09B6" w:rsidP="005E09B6">
      <w:pPr>
        <w:rPr>
          <w:rFonts w:ascii="Garamond" w:hAnsi="Garamond"/>
        </w:rPr>
      </w:pPr>
    </w:p>
    <w:p w14:paraId="783250F4" w14:textId="77777777" w:rsidR="005E09B6" w:rsidRPr="005E09B6" w:rsidRDefault="005E09B6" w:rsidP="005E09B6">
      <w:pPr>
        <w:rPr>
          <w:rFonts w:ascii="Garamond" w:hAnsi="Garamond"/>
        </w:rPr>
      </w:pPr>
    </w:p>
    <w:p w14:paraId="3D5897DA" w14:textId="77777777" w:rsidR="005E09B6" w:rsidRPr="005E09B6" w:rsidRDefault="005E09B6" w:rsidP="005E09B6">
      <w:pPr>
        <w:rPr>
          <w:rFonts w:ascii="Garamond" w:hAnsi="Garamond"/>
        </w:rPr>
      </w:pPr>
    </w:p>
    <w:p w14:paraId="0AC65FBD" w14:textId="77777777" w:rsidR="005E09B6" w:rsidRPr="005E09B6" w:rsidRDefault="005E09B6" w:rsidP="005E09B6">
      <w:pPr>
        <w:rPr>
          <w:rFonts w:ascii="Garamond" w:hAnsi="Garamond"/>
          <w:sz w:val="22"/>
          <w:szCs w:val="22"/>
        </w:rPr>
      </w:pPr>
    </w:p>
    <w:p w14:paraId="77538B75" w14:textId="77777777" w:rsidR="005E09B6" w:rsidRPr="005E09B6" w:rsidRDefault="005E09B6" w:rsidP="005E09B6">
      <w:pPr>
        <w:jc w:val="center"/>
        <w:rPr>
          <w:rFonts w:ascii="Garamond" w:hAnsi="Garamond"/>
          <w:sz w:val="22"/>
          <w:szCs w:val="22"/>
        </w:rPr>
      </w:pPr>
    </w:p>
    <w:p w14:paraId="5B19F160" w14:textId="77777777" w:rsidR="005E09B6" w:rsidRPr="005E09B6" w:rsidRDefault="005E09B6" w:rsidP="005E09B6">
      <w:pPr>
        <w:jc w:val="center"/>
        <w:rPr>
          <w:rFonts w:ascii="Garamond" w:hAnsi="Garamond"/>
          <w:sz w:val="22"/>
          <w:szCs w:val="22"/>
        </w:rPr>
      </w:pPr>
    </w:p>
    <w:p w14:paraId="000BD772" w14:textId="649CAA5C" w:rsidR="005E09B6" w:rsidRPr="0066514B" w:rsidRDefault="005E09B6" w:rsidP="0066514B">
      <w:pPr>
        <w:jc w:val="center"/>
        <w:rPr>
          <w:rFonts w:ascii="Garamond" w:hAnsi="Garamond"/>
          <w:sz w:val="52"/>
          <w:szCs w:val="52"/>
        </w:rPr>
      </w:pPr>
      <w:r w:rsidRPr="005E09B6">
        <w:rPr>
          <w:rFonts w:ascii="Garamond" w:hAnsi="Garamond"/>
          <w:sz w:val="52"/>
          <w:szCs w:val="52"/>
        </w:rPr>
        <w:t>by Sherrie Palm</w:t>
      </w:r>
    </w:p>
    <w:p w14:paraId="6154D79A" w14:textId="77777777" w:rsidR="005E09B6" w:rsidRPr="005E09B6" w:rsidRDefault="005E09B6" w:rsidP="005E09B6">
      <w:pPr>
        <w:jc w:val="center"/>
        <w:rPr>
          <w:rFonts w:ascii="Garamond" w:hAnsi="Garamond"/>
          <w:sz w:val="22"/>
          <w:szCs w:val="22"/>
        </w:rPr>
      </w:pPr>
    </w:p>
    <w:p w14:paraId="0EE008B7" w14:textId="77777777" w:rsidR="005E09B6" w:rsidRPr="005E09B6" w:rsidRDefault="005E09B6" w:rsidP="005E09B6">
      <w:pPr>
        <w:jc w:val="center"/>
        <w:rPr>
          <w:rFonts w:ascii="Garamond" w:hAnsi="Garamond"/>
          <w:sz w:val="22"/>
          <w:szCs w:val="22"/>
        </w:rPr>
      </w:pPr>
    </w:p>
    <w:p w14:paraId="43BB0675" w14:textId="77777777" w:rsidR="005E09B6" w:rsidRPr="005E09B6" w:rsidRDefault="005E09B6" w:rsidP="005E09B6">
      <w:pPr>
        <w:jc w:val="center"/>
        <w:rPr>
          <w:rFonts w:ascii="Garamond" w:hAnsi="Garamond"/>
          <w:sz w:val="22"/>
          <w:szCs w:val="22"/>
        </w:rPr>
      </w:pPr>
      <w:r w:rsidRPr="005E09B6">
        <w:rPr>
          <w:rFonts w:ascii="Garamond" w:hAnsi="Garamond"/>
          <w:sz w:val="22"/>
          <w:szCs w:val="22"/>
        </w:rPr>
        <w:t>Foreword by Marco Pelosi III, MD</w:t>
      </w:r>
    </w:p>
    <w:p w14:paraId="33D8676D" w14:textId="77777777" w:rsidR="005E09B6" w:rsidRDefault="005E09B6" w:rsidP="005E09B6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18CB6D36" w14:textId="77777777" w:rsidR="005E09B6" w:rsidRDefault="005E09B6" w:rsidP="005E09B6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03842C4A" w14:textId="77777777" w:rsidR="005E09B6" w:rsidRDefault="005E09B6" w:rsidP="005E09B6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25B2CC75" w14:textId="77777777" w:rsidR="005E09B6" w:rsidRDefault="005E09B6" w:rsidP="005E09B6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446BE1A0" w14:textId="77777777" w:rsidR="005E09B6" w:rsidRDefault="005E09B6" w:rsidP="005E09B6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14CC5093" w14:textId="77777777" w:rsidR="005E09B6" w:rsidRDefault="005E09B6" w:rsidP="005E09B6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44D19971" w14:textId="77777777" w:rsidR="005E09B6" w:rsidRDefault="005E09B6" w:rsidP="005E09B6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668CD5EF" w14:textId="44567BA1" w:rsidR="005E09B6" w:rsidRPr="006C0888" w:rsidRDefault="005E09B6" w:rsidP="005E09B6">
      <w:pPr>
        <w:spacing w:line="276" w:lineRule="auto"/>
        <w:jc w:val="center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  <w:sz w:val="28"/>
          <w:szCs w:val="28"/>
        </w:rPr>
        <w:lastRenderedPageBreak/>
        <w:t xml:space="preserve">TABLE OF CONTENTS </w:t>
      </w:r>
      <w:r w:rsidRPr="006C0888">
        <w:rPr>
          <w:rFonts w:ascii="Garamond" w:hAnsi="Garamond"/>
          <w:b/>
          <w:bCs/>
          <w:sz w:val="28"/>
          <w:szCs w:val="28"/>
        </w:rPr>
        <w:br/>
      </w:r>
      <w:r w:rsidRPr="006C0888">
        <w:rPr>
          <w:rFonts w:ascii="Garamond" w:hAnsi="Garamond"/>
          <w:b/>
          <w:bCs/>
        </w:rPr>
        <w:tab/>
      </w:r>
    </w:p>
    <w:p w14:paraId="43F80F1C" w14:textId="77777777" w:rsidR="005E09B6" w:rsidRPr="006C0888" w:rsidRDefault="005E09B6" w:rsidP="005E09B6">
      <w:pPr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ENDORSEMENTS</w:t>
      </w:r>
    </w:p>
    <w:p w14:paraId="1E68847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ACKNOWLEDGEMENTS </w:t>
      </w:r>
      <w:r w:rsidRPr="006C0888">
        <w:rPr>
          <w:rFonts w:ascii="Garamond" w:hAnsi="Garamond"/>
          <w:b/>
          <w:bCs/>
        </w:rPr>
        <w:tab/>
      </w:r>
    </w:p>
    <w:p w14:paraId="2AAF3E53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FOREWORD: MARCO PELOSI III, MD, FACOG, FACS, </w:t>
      </w:r>
      <w:proofErr w:type="spellStart"/>
      <w:r w:rsidRPr="006C0888">
        <w:rPr>
          <w:rFonts w:ascii="Garamond" w:hAnsi="Garamond"/>
          <w:b/>
          <w:bCs/>
        </w:rPr>
        <w:t>FICS</w:t>
      </w:r>
      <w:proofErr w:type="spellEnd"/>
      <w:r w:rsidRPr="006C0888">
        <w:rPr>
          <w:rFonts w:ascii="Garamond" w:hAnsi="Garamond"/>
          <w:b/>
          <w:bCs/>
        </w:rPr>
        <w:t xml:space="preserve">, </w:t>
      </w:r>
      <w:proofErr w:type="spellStart"/>
      <w:r w:rsidRPr="006C0888">
        <w:rPr>
          <w:rFonts w:ascii="Garamond" w:hAnsi="Garamond"/>
          <w:b/>
          <w:bCs/>
        </w:rPr>
        <w:t>FAACS</w:t>
      </w:r>
      <w:proofErr w:type="spellEnd"/>
      <w:r w:rsidRPr="006C0888">
        <w:rPr>
          <w:rFonts w:ascii="Garamond" w:hAnsi="Garamond"/>
          <w:b/>
          <w:bCs/>
        </w:rPr>
        <w:tab/>
      </w:r>
    </w:p>
    <w:p w14:paraId="1FF6AF40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INTRODUCTION: THE VAGINA, THE MOST STIGMATIZED HEALTH FRONTIER</w:t>
      </w:r>
    </w:p>
    <w:p w14:paraId="55ADED76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color w:val="FF0000"/>
        </w:rPr>
      </w:pPr>
    </w:p>
    <w:p w14:paraId="0C7B9F16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i/>
          <w:iCs/>
        </w:rPr>
      </w:pPr>
      <w:r w:rsidRPr="006C0888">
        <w:rPr>
          <w:rFonts w:ascii="Garamond" w:hAnsi="Garamond"/>
          <w:b/>
          <w:bCs/>
        </w:rPr>
        <w:t xml:space="preserve">SECTION 1: </w:t>
      </w:r>
      <w:r w:rsidRPr="006C0888">
        <w:rPr>
          <w:rFonts w:ascii="Garamond" w:hAnsi="Garamond"/>
          <w:b/>
          <w:bCs/>
          <w:i/>
          <w:iCs/>
        </w:rPr>
        <w:t>WHAT IS HAPPENING TO MY BODY?</w:t>
      </w:r>
    </w:p>
    <w:p w14:paraId="7D92D2F3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  <w:i/>
          <w:iCs/>
        </w:rPr>
        <w:br/>
      </w:r>
      <w:r w:rsidRPr="006C0888">
        <w:rPr>
          <w:rFonts w:ascii="Garamond" w:hAnsi="Garamond"/>
          <w:b/>
          <w:bCs/>
        </w:rPr>
        <w:t xml:space="preserve">1. PELVIC ORGAN PROLAPSE: THE BASICS </w:t>
      </w:r>
    </w:p>
    <w:p w14:paraId="04B3AAD1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2.TYPES OF PELVIC ORGAN PROLAPSE </w:t>
      </w:r>
      <w:r w:rsidRPr="006C0888">
        <w:rPr>
          <w:rFonts w:ascii="Garamond" w:hAnsi="Garamond"/>
          <w:b/>
          <w:bCs/>
        </w:rPr>
        <w:tab/>
      </w:r>
    </w:p>
    <w:p w14:paraId="7BACD52F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          Cystocele </w:t>
      </w:r>
      <w:r w:rsidRPr="006C0888">
        <w:rPr>
          <w:rFonts w:ascii="Garamond" w:hAnsi="Garamond"/>
          <w:b/>
          <w:bCs/>
        </w:rPr>
        <w:tab/>
      </w:r>
    </w:p>
    <w:p w14:paraId="307B744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          Rectocele </w:t>
      </w:r>
      <w:r w:rsidRPr="006C0888">
        <w:rPr>
          <w:rFonts w:ascii="Garamond" w:hAnsi="Garamond"/>
          <w:b/>
          <w:bCs/>
        </w:rPr>
        <w:tab/>
      </w:r>
    </w:p>
    <w:p w14:paraId="0B2943C8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          Uterine </w:t>
      </w:r>
      <w:r w:rsidRPr="006C0888">
        <w:rPr>
          <w:rFonts w:ascii="Garamond" w:hAnsi="Garamond"/>
          <w:b/>
          <w:bCs/>
        </w:rPr>
        <w:tab/>
      </w:r>
    </w:p>
    <w:p w14:paraId="4919FDA9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          Vaginal Vault </w:t>
      </w:r>
      <w:r w:rsidRPr="006C0888">
        <w:rPr>
          <w:rFonts w:ascii="Garamond" w:hAnsi="Garamond"/>
          <w:b/>
          <w:bCs/>
        </w:rPr>
        <w:tab/>
      </w:r>
    </w:p>
    <w:p w14:paraId="05252A78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          Enterocele</w:t>
      </w:r>
      <w:r w:rsidRPr="006C0888">
        <w:rPr>
          <w:rFonts w:ascii="Garamond" w:hAnsi="Garamond"/>
          <w:b/>
          <w:bCs/>
        </w:rPr>
        <w:tab/>
      </w:r>
    </w:p>
    <w:p w14:paraId="7DDAEA8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3. CAUSES OF PELVIC ORGAN PROLAPSE </w:t>
      </w:r>
      <w:r w:rsidRPr="006C0888">
        <w:rPr>
          <w:rFonts w:ascii="Garamond" w:hAnsi="Garamond"/>
          <w:b/>
          <w:bCs/>
        </w:rPr>
        <w:tab/>
      </w:r>
    </w:p>
    <w:p w14:paraId="5264FC76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Childbirth </w:t>
      </w:r>
      <w:r w:rsidRPr="006C0888">
        <w:rPr>
          <w:rFonts w:ascii="Garamond" w:hAnsi="Garamond"/>
          <w:b/>
          <w:bCs/>
        </w:rPr>
        <w:tab/>
      </w:r>
    </w:p>
    <w:p w14:paraId="07362199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Estrogen Depletion</w:t>
      </w:r>
      <w:r w:rsidRPr="006C0888">
        <w:rPr>
          <w:rFonts w:ascii="Garamond" w:hAnsi="Garamond"/>
          <w:b/>
          <w:bCs/>
        </w:rPr>
        <w:tab/>
      </w:r>
    </w:p>
    <w:p w14:paraId="42B39F2F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Genetic Predisposition</w:t>
      </w:r>
    </w:p>
    <w:p w14:paraId="7FEE952D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Weak Tissue Integrity</w:t>
      </w:r>
      <w:r w:rsidRPr="006C0888">
        <w:rPr>
          <w:rFonts w:ascii="Garamond" w:hAnsi="Garamond"/>
          <w:b/>
          <w:bCs/>
        </w:rPr>
        <w:tab/>
      </w:r>
    </w:p>
    <w:p w14:paraId="7EDDEE02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Chronic Constipation </w:t>
      </w:r>
      <w:r w:rsidRPr="006C0888">
        <w:rPr>
          <w:rFonts w:ascii="Garamond" w:hAnsi="Garamond"/>
          <w:b/>
          <w:bCs/>
        </w:rPr>
        <w:tab/>
      </w:r>
    </w:p>
    <w:p w14:paraId="2300BCF0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Chronic Coughing </w:t>
      </w:r>
      <w:r w:rsidRPr="006C0888">
        <w:rPr>
          <w:rFonts w:ascii="Garamond" w:hAnsi="Garamond"/>
          <w:b/>
          <w:bCs/>
        </w:rPr>
        <w:tab/>
      </w:r>
    </w:p>
    <w:p w14:paraId="6E5D008D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Heavy Lifting </w:t>
      </w:r>
      <w:r w:rsidRPr="006C0888">
        <w:rPr>
          <w:rFonts w:ascii="Garamond" w:hAnsi="Garamond"/>
          <w:b/>
          <w:bCs/>
        </w:rPr>
        <w:tab/>
      </w:r>
    </w:p>
    <w:p w14:paraId="00EB185D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Obesity </w:t>
      </w:r>
      <w:r w:rsidRPr="006C0888">
        <w:rPr>
          <w:rFonts w:ascii="Garamond" w:hAnsi="Garamond"/>
          <w:b/>
          <w:bCs/>
        </w:rPr>
        <w:tab/>
      </w:r>
    </w:p>
    <w:p w14:paraId="56125411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Hysterectomy </w:t>
      </w:r>
      <w:r w:rsidRPr="006C0888">
        <w:rPr>
          <w:rFonts w:ascii="Garamond" w:hAnsi="Garamond"/>
          <w:b/>
          <w:bCs/>
        </w:rPr>
        <w:tab/>
      </w:r>
    </w:p>
    <w:p w14:paraId="182FF76E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Co-existing Health Conditions</w:t>
      </w:r>
    </w:p>
    <w:p w14:paraId="03340172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Adhesions and Tissue Damage</w:t>
      </w:r>
    </w:p>
    <w:p w14:paraId="7D2814A7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proofErr w:type="spellStart"/>
      <w:r w:rsidRPr="006C0888">
        <w:rPr>
          <w:rFonts w:ascii="Garamond" w:hAnsi="Garamond"/>
          <w:b/>
          <w:bCs/>
        </w:rPr>
        <w:t>Diastatis</w:t>
      </w:r>
      <w:proofErr w:type="spellEnd"/>
      <w:r w:rsidRPr="006C0888">
        <w:rPr>
          <w:rFonts w:ascii="Garamond" w:hAnsi="Garamond"/>
          <w:b/>
          <w:bCs/>
        </w:rPr>
        <w:t xml:space="preserve"> Rectus Abdominus</w:t>
      </w:r>
    </w:p>
    <w:p w14:paraId="05AD4B40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High Impact Fitness Activities</w:t>
      </w:r>
      <w:r w:rsidRPr="006C0888">
        <w:rPr>
          <w:rFonts w:ascii="Garamond" w:hAnsi="Garamond"/>
          <w:b/>
          <w:bCs/>
        </w:rPr>
        <w:tab/>
      </w:r>
      <w:r w:rsidRPr="006C0888">
        <w:rPr>
          <w:rFonts w:ascii="Garamond" w:hAnsi="Garamond"/>
          <w:b/>
          <w:bCs/>
        </w:rPr>
        <w:tab/>
      </w:r>
    </w:p>
    <w:p w14:paraId="642C951D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4. SYMPTOMS OF PELVIC ORGAN PROLAPSE </w:t>
      </w:r>
      <w:r w:rsidRPr="006C0888">
        <w:rPr>
          <w:rFonts w:ascii="Garamond" w:hAnsi="Garamond"/>
          <w:b/>
          <w:bCs/>
        </w:rPr>
        <w:tab/>
      </w:r>
    </w:p>
    <w:p w14:paraId="1D616296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Vaginal Tissue Bulge </w:t>
      </w:r>
      <w:r w:rsidRPr="006C0888">
        <w:rPr>
          <w:rFonts w:ascii="Garamond" w:hAnsi="Garamond"/>
          <w:b/>
          <w:bCs/>
        </w:rPr>
        <w:tab/>
      </w:r>
    </w:p>
    <w:p w14:paraId="3C0FE14B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Urinary Incontinence </w:t>
      </w:r>
      <w:r w:rsidRPr="006C0888">
        <w:rPr>
          <w:rFonts w:ascii="Garamond" w:hAnsi="Garamond"/>
          <w:b/>
          <w:bCs/>
        </w:rPr>
        <w:tab/>
      </w:r>
    </w:p>
    <w:p w14:paraId="4842DB0E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Urine Retention </w:t>
      </w:r>
      <w:r w:rsidRPr="006C0888">
        <w:rPr>
          <w:rFonts w:ascii="Garamond" w:hAnsi="Garamond"/>
          <w:b/>
          <w:bCs/>
        </w:rPr>
        <w:tab/>
      </w:r>
    </w:p>
    <w:p w14:paraId="47DA75A3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Chronic Constipation </w:t>
      </w:r>
      <w:r w:rsidRPr="006C0888">
        <w:rPr>
          <w:rFonts w:ascii="Garamond" w:hAnsi="Garamond"/>
          <w:b/>
          <w:bCs/>
        </w:rPr>
        <w:tab/>
      </w:r>
    </w:p>
    <w:p w14:paraId="22DFC7FB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Vaginal and/or Rectal Pressure </w:t>
      </w:r>
    </w:p>
    <w:p w14:paraId="7E07B2E2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Vaginal and/or Rectal Pain </w:t>
      </w:r>
      <w:r w:rsidRPr="006C0888">
        <w:rPr>
          <w:rFonts w:ascii="Garamond" w:hAnsi="Garamond"/>
          <w:b/>
          <w:bCs/>
        </w:rPr>
        <w:tab/>
      </w:r>
    </w:p>
    <w:p w14:paraId="08668BFB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Back and/or Pelvic Pain </w:t>
      </w:r>
      <w:r w:rsidRPr="006C0888">
        <w:rPr>
          <w:rFonts w:ascii="Garamond" w:hAnsi="Garamond"/>
          <w:b/>
          <w:bCs/>
        </w:rPr>
        <w:tab/>
      </w:r>
    </w:p>
    <w:p w14:paraId="6114C3AB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Inability to Retain a Tampon </w:t>
      </w:r>
      <w:r w:rsidRPr="006C0888">
        <w:rPr>
          <w:rFonts w:ascii="Garamond" w:hAnsi="Garamond"/>
          <w:b/>
          <w:bCs/>
        </w:rPr>
        <w:tab/>
      </w:r>
    </w:p>
    <w:p w14:paraId="74A36CC1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Bowel Incontinence</w:t>
      </w:r>
    </w:p>
    <w:p w14:paraId="3C902F0F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Coital Incontinence </w:t>
      </w:r>
      <w:r w:rsidRPr="006C0888">
        <w:rPr>
          <w:rFonts w:ascii="Garamond" w:hAnsi="Garamond"/>
          <w:b/>
          <w:bCs/>
        </w:rPr>
        <w:tab/>
      </w:r>
    </w:p>
    <w:p w14:paraId="026A318A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lastRenderedPageBreak/>
        <w:t xml:space="preserve">Painful Intercourse </w:t>
      </w:r>
      <w:r w:rsidRPr="006C0888">
        <w:rPr>
          <w:rFonts w:ascii="Garamond" w:hAnsi="Garamond"/>
          <w:b/>
          <w:bCs/>
        </w:rPr>
        <w:tab/>
      </w:r>
    </w:p>
    <w:p w14:paraId="3EFB1B81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Reduced Intimate Sensation </w:t>
      </w:r>
    </w:p>
    <w:p w14:paraId="425AE953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</w:p>
    <w:p w14:paraId="34B5EE3E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i/>
          <w:iCs/>
        </w:rPr>
      </w:pPr>
      <w:r w:rsidRPr="006C0888">
        <w:rPr>
          <w:rFonts w:ascii="Garamond" w:hAnsi="Garamond"/>
          <w:b/>
          <w:bCs/>
        </w:rPr>
        <w:t xml:space="preserve">SECTION 2: </w:t>
      </w:r>
      <w:r w:rsidRPr="006C0888">
        <w:rPr>
          <w:rFonts w:ascii="Garamond" w:hAnsi="Garamond"/>
          <w:b/>
          <w:bCs/>
          <w:i/>
          <w:iCs/>
        </w:rPr>
        <w:t>TESTS AND TREATMENTS: ANALYZING THE OPTIONS</w:t>
      </w:r>
    </w:p>
    <w:p w14:paraId="4281993D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</w:p>
    <w:p w14:paraId="00E09567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5. MEDICAL EVALUATION: WHAT TO EXPECT </w:t>
      </w:r>
      <w:r w:rsidRPr="006C0888">
        <w:rPr>
          <w:rFonts w:ascii="Garamond" w:hAnsi="Garamond"/>
          <w:b/>
          <w:bCs/>
        </w:rPr>
        <w:tab/>
      </w:r>
    </w:p>
    <w:p w14:paraId="42D03489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The Standing Screen </w:t>
      </w:r>
      <w:r w:rsidRPr="006C0888">
        <w:rPr>
          <w:rFonts w:ascii="Garamond" w:hAnsi="Garamond"/>
          <w:b/>
          <w:bCs/>
        </w:rPr>
        <w:tab/>
      </w:r>
    </w:p>
    <w:p w14:paraId="487C3460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Urodynamic Study </w:t>
      </w:r>
    </w:p>
    <w:p w14:paraId="5FF22C8D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3D Imaging</w:t>
      </w:r>
      <w:r w:rsidRPr="006C0888">
        <w:rPr>
          <w:rFonts w:ascii="Garamond" w:hAnsi="Garamond"/>
          <w:b/>
          <w:bCs/>
        </w:rPr>
        <w:tab/>
      </w:r>
    </w:p>
    <w:p w14:paraId="68A409B7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Hormone Level Analysis</w:t>
      </w:r>
      <w:r w:rsidRPr="006C0888">
        <w:rPr>
          <w:rFonts w:ascii="Garamond" w:hAnsi="Garamond"/>
          <w:b/>
          <w:bCs/>
        </w:rPr>
        <w:tab/>
      </w:r>
    </w:p>
    <w:p w14:paraId="7815B247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Cystoscopy </w:t>
      </w:r>
      <w:r w:rsidRPr="006C0888">
        <w:rPr>
          <w:rFonts w:ascii="Garamond" w:hAnsi="Garamond"/>
          <w:b/>
          <w:bCs/>
        </w:rPr>
        <w:tab/>
      </w:r>
    </w:p>
    <w:p w14:paraId="73655735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Defecography </w:t>
      </w:r>
      <w:r w:rsidRPr="006C0888">
        <w:rPr>
          <w:rFonts w:ascii="Garamond" w:hAnsi="Garamond"/>
          <w:b/>
          <w:bCs/>
        </w:rPr>
        <w:tab/>
      </w:r>
    </w:p>
    <w:p w14:paraId="11CF918E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 6. NON-SURGICAL TREATMENT OPTIONS </w:t>
      </w:r>
      <w:r w:rsidRPr="006C0888">
        <w:rPr>
          <w:rFonts w:ascii="Garamond" w:hAnsi="Garamond"/>
          <w:b/>
          <w:bCs/>
        </w:rPr>
        <w:tab/>
      </w:r>
    </w:p>
    <w:p w14:paraId="630FAD74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bookmarkStart w:id="3" w:name="_Hlk113549363"/>
      <w:r w:rsidRPr="006C0888">
        <w:rPr>
          <w:rFonts w:ascii="Garamond" w:hAnsi="Garamond"/>
          <w:b/>
          <w:bCs/>
        </w:rPr>
        <w:t>Pessary</w:t>
      </w:r>
    </w:p>
    <w:p w14:paraId="6B7E362C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proofErr w:type="spellStart"/>
      <w:r w:rsidRPr="006C0888">
        <w:rPr>
          <w:rFonts w:ascii="Garamond" w:hAnsi="Garamond"/>
          <w:b/>
          <w:bCs/>
        </w:rPr>
        <w:t>Impressa</w:t>
      </w:r>
      <w:proofErr w:type="spellEnd"/>
      <w:r w:rsidRPr="006C0888">
        <w:rPr>
          <w:rFonts w:ascii="Garamond" w:hAnsi="Garamond"/>
          <w:b/>
          <w:bCs/>
        </w:rPr>
        <w:br/>
        <w:t xml:space="preserve">Kegel Exercises </w:t>
      </w:r>
      <w:r w:rsidRPr="006C0888">
        <w:rPr>
          <w:rFonts w:ascii="Garamond" w:hAnsi="Garamond"/>
          <w:b/>
          <w:bCs/>
        </w:rPr>
        <w:tab/>
      </w:r>
    </w:p>
    <w:p w14:paraId="63F11990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PC Strengthening Devices</w:t>
      </w:r>
      <w:r w:rsidRPr="006C0888">
        <w:rPr>
          <w:rFonts w:ascii="Garamond" w:hAnsi="Garamond"/>
          <w:b/>
          <w:bCs/>
        </w:rPr>
        <w:tab/>
      </w:r>
    </w:p>
    <w:p w14:paraId="336E9296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Pelvic Floor and Core Exercise Programs</w:t>
      </w:r>
      <w:r w:rsidRPr="006C0888">
        <w:rPr>
          <w:rFonts w:ascii="Garamond" w:hAnsi="Garamond"/>
          <w:b/>
          <w:bCs/>
        </w:rPr>
        <w:tab/>
      </w:r>
    </w:p>
    <w:p w14:paraId="33FA6633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Hormone Replacement Therapy </w:t>
      </w:r>
    </w:p>
    <w:p w14:paraId="282F86F9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Nonsurgical Vaginal Rejuvenation</w:t>
      </w:r>
      <w:r w:rsidRPr="006C0888">
        <w:rPr>
          <w:rFonts w:ascii="Garamond" w:hAnsi="Garamond"/>
          <w:b/>
          <w:bCs/>
        </w:rPr>
        <w:br/>
      </w:r>
      <w:proofErr w:type="spellStart"/>
      <w:r w:rsidRPr="006C0888">
        <w:rPr>
          <w:rFonts w:ascii="Garamond" w:hAnsi="Garamond"/>
          <w:b/>
          <w:bCs/>
        </w:rPr>
        <w:t>Emsella</w:t>
      </w:r>
      <w:proofErr w:type="spellEnd"/>
      <w:r w:rsidRPr="006C0888">
        <w:rPr>
          <w:rFonts w:ascii="Garamond" w:hAnsi="Garamond"/>
          <w:b/>
          <w:bCs/>
        </w:rPr>
        <w:t xml:space="preserve"> Chair</w:t>
      </w:r>
    </w:p>
    <w:p w14:paraId="4259CD22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Support Garments</w:t>
      </w:r>
      <w:r w:rsidRPr="006C0888">
        <w:rPr>
          <w:rFonts w:ascii="Garamond" w:hAnsi="Garamond"/>
          <w:b/>
          <w:bCs/>
        </w:rPr>
        <w:tab/>
      </w:r>
    </w:p>
    <w:p w14:paraId="0A1F608E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Electrical Stimulation </w:t>
      </w:r>
      <w:r w:rsidRPr="006C0888">
        <w:rPr>
          <w:rFonts w:ascii="Garamond" w:hAnsi="Garamond"/>
          <w:b/>
          <w:bCs/>
        </w:rPr>
        <w:tab/>
      </w:r>
      <w:r w:rsidRPr="006C0888">
        <w:rPr>
          <w:rFonts w:ascii="Garamond" w:hAnsi="Garamond"/>
          <w:b/>
          <w:bCs/>
        </w:rPr>
        <w:tab/>
      </w:r>
    </w:p>
    <w:p w14:paraId="70C7DAD6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Tibial Nerve Stimulation </w:t>
      </w:r>
    </w:p>
    <w:p w14:paraId="3E2326DF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Biofeedback</w:t>
      </w:r>
    </w:p>
    <w:p w14:paraId="65971ED6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Urethral Bulking Agents</w:t>
      </w:r>
      <w:r w:rsidRPr="006C0888">
        <w:rPr>
          <w:rFonts w:ascii="Garamond" w:hAnsi="Garamond"/>
          <w:b/>
          <w:bCs/>
        </w:rPr>
        <w:tab/>
      </w:r>
    </w:p>
    <w:p w14:paraId="7186F22C" w14:textId="77777777" w:rsidR="005E09B6" w:rsidRPr="006C0888" w:rsidRDefault="005E09B6" w:rsidP="005E09B6">
      <w:pPr>
        <w:tabs>
          <w:tab w:val="right" w:pos="6048"/>
        </w:tabs>
        <w:spacing w:line="276" w:lineRule="auto"/>
        <w:ind w:left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Myofascial Release Therapy </w:t>
      </w:r>
      <w:bookmarkEnd w:id="3"/>
      <w:r w:rsidRPr="006C0888">
        <w:rPr>
          <w:rFonts w:ascii="Garamond" w:hAnsi="Garamond"/>
          <w:b/>
          <w:bCs/>
        </w:rPr>
        <w:tab/>
      </w:r>
      <w:r w:rsidRPr="006C0888">
        <w:rPr>
          <w:rFonts w:ascii="Garamond" w:hAnsi="Garamond"/>
          <w:b/>
          <w:bCs/>
        </w:rPr>
        <w:tab/>
      </w:r>
    </w:p>
    <w:p w14:paraId="61057A8B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7. SURGERY</w:t>
      </w:r>
    </w:p>
    <w:p w14:paraId="2A3B0A61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8. </w:t>
      </w:r>
      <w:proofErr w:type="spellStart"/>
      <w:r w:rsidRPr="006C0888">
        <w:rPr>
          <w:rFonts w:ascii="Garamond" w:hAnsi="Garamond"/>
          <w:b/>
          <w:bCs/>
        </w:rPr>
        <w:t>COLPOCLEISIS</w:t>
      </w:r>
      <w:proofErr w:type="spellEnd"/>
      <w:r w:rsidRPr="006C0888">
        <w:rPr>
          <w:rFonts w:ascii="Garamond" w:hAnsi="Garamond"/>
          <w:b/>
          <w:bCs/>
        </w:rPr>
        <w:t xml:space="preserve">: CLOSING THE VAGINA TO OPTIMIZE QUALITY OF LIFE </w:t>
      </w:r>
    </w:p>
    <w:p w14:paraId="3609E396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9. WHEN TO SEEK MEDICAL TREATMENT</w:t>
      </w:r>
      <w:r w:rsidRPr="006C0888">
        <w:rPr>
          <w:rFonts w:ascii="Garamond" w:hAnsi="Garamond"/>
          <w:b/>
          <w:bCs/>
        </w:rPr>
        <w:br/>
        <w:t>10. CHOOSING A HEALTHCARE PROVIDER</w:t>
      </w:r>
      <w:r w:rsidRPr="006C0888">
        <w:rPr>
          <w:rFonts w:ascii="Garamond" w:hAnsi="Garamond"/>
          <w:b/>
          <w:bCs/>
        </w:rPr>
        <w:tab/>
      </w:r>
    </w:p>
    <w:p w14:paraId="346CBBBF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11. WHAT TO ASK YOUR PHYSICIAN PRIOR TO SURGERY </w:t>
      </w:r>
      <w:r w:rsidRPr="006C0888">
        <w:rPr>
          <w:rFonts w:ascii="Garamond" w:hAnsi="Garamond"/>
          <w:b/>
          <w:bCs/>
        </w:rPr>
        <w:tab/>
      </w:r>
    </w:p>
    <w:p w14:paraId="4A6B6873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12. WHAT TO EXPECT WITH POP SURGERY </w:t>
      </w:r>
      <w:r w:rsidRPr="006C0888">
        <w:rPr>
          <w:rFonts w:ascii="Garamond" w:hAnsi="Garamond"/>
          <w:b/>
          <w:bCs/>
        </w:rPr>
        <w:tab/>
      </w:r>
    </w:p>
    <w:p w14:paraId="1592EA5B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13. WHAT TO HAVE ON HAND PRIOR TO SURGERY</w:t>
      </w:r>
    </w:p>
    <w:p w14:paraId="40357216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14. THE MESH MESS: WILL ANXIETY EVER FADE?</w:t>
      </w:r>
      <w:r w:rsidRPr="006C0888">
        <w:rPr>
          <w:rFonts w:ascii="Garamond" w:hAnsi="Garamond"/>
          <w:b/>
          <w:bCs/>
        </w:rPr>
        <w:tab/>
      </w:r>
    </w:p>
    <w:p w14:paraId="5D668557" w14:textId="77777777" w:rsidR="005E09B6" w:rsidRPr="006C0888" w:rsidRDefault="005E09B6" w:rsidP="005E09B6">
      <w:pPr>
        <w:tabs>
          <w:tab w:val="right" w:pos="6048"/>
        </w:tabs>
        <w:spacing w:line="276" w:lineRule="auto"/>
        <w:ind w:firstLine="720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Mesh Presentation to the FDA 2011</w:t>
      </w:r>
      <w:r w:rsidRPr="006C0888">
        <w:rPr>
          <w:rFonts w:ascii="Garamond" w:hAnsi="Garamond"/>
          <w:b/>
          <w:bCs/>
        </w:rPr>
        <w:br/>
      </w:r>
      <w:r w:rsidRPr="006C0888">
        <w:rPr>
          <w:rFonts w:ascii="Garamond" w:hAnsi="Garamond"/>
          <w:b/>
          <w:bCs/>
          <w:color w:val="FF0000"/>
        </w:rPr>
        <w:t xml:space="preserve">            </w:t>
      </w:r>
      <w:r w:rsidRPr="006C0888">
        <w:rPr>
          <w:rFonts w:ascii="Garamond" w:hAnsi="Garamond"/>
          <w:b/>
          <w:bCs/>
        </w:rPr>
        <w:t>Mesh Presentation to the FDA 2019</w:t>
      </w:r>
      <w:r w:rsidRPr="006C0888">
        <w:rPr>
          <w:rFonts w:ascii="Garamond" w:hAnsi="Garamond"/>
          <w:b/>
          <w:bCs/>
        </w:rPr>
        <w:tab/>
      </w:r>
    </w:p>
    <w:p w14:paraId="41164228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</w:p>
    <w:p w14:paraId="0DF4D36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i/>
          <w:iCs/>
        </w:rPr>
      </w:pPr>
      <w:r w:rsidRPr="006C0888">
        <w:rPr>
          <w:rFonts w:ascii="Garamond" w:hAnsi="Garamond"/>
          <w:b/>
          <w:bCs/>
        </w:rPr>
        <w:t>SECTION 3:</w:t>
      </w:r>
      <w:r w:rsidRPr="006C0888">
        <w:rPr>
          <w:rFonts w:ascii="Garamond" w:hAnsi="Garamond"/>
          <w:b/>
          <w:bCs/>
          <w:i/>
          <w:iCs/>
        </w:rPr>
        <w:t xml:space="preserve"> OUT OF SIGHT QUALITY OF LIFE IMPACTS</w:t>
      </w:r>
    </w:p>
    <w:p w14:paraId="045F9661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i/>
          <w:iCs/>
        </w:rPr>
      </w:pPr>
    </w:p>
    <w:p w14:paraId="6218A6EE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lastRenderedPageBreak/>
        <w:t xml:space="preserve">15. </w:t>
      </w:r>
      <w:bookmarkStart w:id="4" w:name="_Hlk64471332"/>
      <w:r w:rsidRPr="006C0888">
        <w:rPr>
          <w:rFonts w:ascii="Garamond" w:hAnsi="Garamond"/>
          <w:b/>
          <w:bCs/>
        </w:rPr>
        <w:t xml:space="preserve">THE IMPACT OF ATROPHY: </w:t>
      </w:r>
      <w:bookmarkEnd w:id="4"/>
      <w:r w:rsidRPr="006C0888">
        <w:rPr>
          <w:rFonts w:ascii="Garamond" w:hAnsi="Garamond"/>
          <w:b/>
          <w:bCs/>
        </w:rPr>
        <w:t>WHEN PAIN REPLACES THAT LOVING FEELING</w:t>
      </w:r>
    </w:p>
    <w:p w14:paraId="66C8F24B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16. WHAT IS VAGINAL LAXITY? THE CULTURE OF SILENCE IN VAGINAL HEALTH</w:t>
      </w:r>
      <w:r w:rsidRPr="006C0888">
        <w:rPr>
          <w:rFonts w:ascii="Garamond" w:hAnsi="Garamond"/>
          <w:b/>
          <w:bCs/>
          <w:color w:val="FF0000"/>
        </w:rPr>
        <w:br/>
      </w:r>
      <w:r w:rsidRPr="006C0888">
        <w:rPr>
          <w:rFonts w:ascii="Garamond" w:hAnsi="Garamond"/>
          <w:b/>
          <w:bCs/>
        </w:rPr>
        <w:t>17. EHLERS DANLOS SYNDROME: A CO-EXISTING CONDITION THAT COMPLICATES CARE</w:t>
      </w:r>
    </w:p>
    <w:p w14:paraId="46040E6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18. </w:t>
      </w:r>
      <w:proofErr w:type="spellStart"/>
      <w:r w:rsidRPr="006C0888">
        <w:rPr>
          <w:rFonts w:ascii="Garamond" w:hAnsi="Garamond"/>
          <w:b/>
          <w:bCs/>
        </w:rPr>
        <w:t>LEVATOR</w:t>
      </w:r>
      <w:proofErr w:type="spellEnd"/>
      <w:r w:rsidRPr="006C0888">
        <w:rPr>
          <w:rFonts w:ascii="Garamond" w:hAnsi="Garamond"/>
          <w:b/>
          <w:bCs/>
        </w:rPr>
        <w:t xml:space="preserve"> AVULSION: THE MISSING LINK</w:t>
      </w:r>
    </w:p>
    <w:p w14:paraId="24AA23A5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19. FECAL INCONTINENCE: NEXT STEPS WHEN YOUR BODY ROADBLOCKS ROMANCE </w:t>
      </w:r>
    </w:p>
    <w:p w14:paraId="2E2645B0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20. IMPACT TO INTIMACY  </w:t>
      </w:r>
      <w:r w:rsidRPr="006C0888">
        <w:rPr>
          <w:rFonts w:ascii="Garamond" w:hAnsi="Garamond"/>
          <w:b/>
          <w:bCs/>
        </w:rPr>
        <w:tab/>
      </w:r>
    </w:p>
    <w:p w14:paraId="0D4C3520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i/>
          <w:iCs/>
        </w:rPr>
      </w:pPr>
      <w:r w:rsidRPr="006C0888">
        <w:rPr>
          <w:rFonts w:ascii="Garamond" w:hAnsi="Garamond"/>
          <w:b/>
          <w:bCs/>
        </w:rPr>
        <w:t>21. POP MISCONCEPTIONS</w:t>
      </w:r>
      <w:r w:rsidRPr="006C0888">
        <w:rPr>
          <w:rFonts w:ascii="Garamond" w:hAnsi="Garamond"/>
          <w:b/>
          <w:bCs/>
        </w:rPr>
        <w:br/>
      </w:r>
      <w:r w:rsidRPr="006C0888">
        <w:rPr>
          <w:rFonts w:ascii="Garamond" w:hAnsi="Garamond"/>
          <w:b/>
          <w:bCs/>
        </w:rPr>
        <w:br/>
        <w:t>SECTION 4:</w:t>
      </w:r>
      <w:r w:rsidRPr="006C0888">
        <w:rPr>
          <w:rFonts w:ascii="Garamond" w:hAnsi="Garamond"/>
          <w:b/>
          <w:bCs/>
          <w:i/>
          <w:iCs/>
        </w:rPr>
        <w:t xml:space="preserve"> NEXT STEPS</w:t>
      </w:r>
    </w:p>
    <w:p w14:paraId="3F9ECB57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</w:p>
    <w:p w14:paraId="49EBA3B8" w14:textId="77777777" w:rsidR="005E09B6" w:rsidRPr="005E09B6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highlight w:val="lightGray"/>
        </w:rPr>
      </w:pPr>
      <w:r w:rsidRPr="006C0888">
        <w:rPr>
          <w:rFonts w:ascii="Garamond" w:hAnsi="Garamond"/>
          <w:b/>
          <w:bCs/>
        </w:rPr>
        <w:t>22. HEALTHCARE TUNNEL VISION</w:t>
      </w:r>
    </w:p>
    <w:p w14:paraId="6FF49EE2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23. THE ART OF ACCEPTANCE: A PIVOTAL STEP IN PELVIC ORGAN PROLAPSE HEALING</w:t>
      </w:r>
      <w:r w:rsidRPr="005E09B6">
        <w:rPr>
          <w:rFonts w:ascii="Garamond" w:hAnsi="Garamond"/>
          <w:b/>
          <w:bCs/>
          <w:highlight w:val="lightGray"/>
        </w:rPr>
        <w:br/>
      </w:r>
    </w:p>
    <w:p w14:paraId="16804A87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i/>
          <w:iCs/>
        </w:rPr>
      </w:pPr>
      <w:r w:rsidRPr="006C0888">
        <w:rPr>
          <w:rFonts w:ascii="Garamond" w:hAnsi="Garamond"/>
          <w:b/>
          <w:bCs/>
        </w:rPr>
        <w:t>SECTION 5:</w:t>
      </w:r>
      <w:r w:rsidRPr="006C0888">
        <w:rPr>
          <w:rFonts w:ascii="Garamond" w:hAnsi="Garamond"/>
          <w:b/>
          <w:bCs/>
          <w:i/>
          <w:iCs/>
        </w:rPr>
        <w:t xml:space="preserve"> A LEAP OF HOPE</w:t>
      </w:r>
    </w:p>
    <w:p w14:paraId="52B7CB6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  <w:i/>
          <w:iCs/>
        </w:rPr>
        <w:br/>
      </w:r>
      <w:r w:rsidRPr="006C0888">
        <w:rPr>
          <w:rFonts w:ascii="Garamond" w:hAnsi="Garamond"/>
          <w:b/>
          <w:bCs/>
        </w:rPr>
        <w:t>24. MY POP EXPERIENCE</w:t>
      </w:r>
    </w:p>
    <w:p w14:paraId="7003D8C8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i/>
          <w:iCs/>
        </w:rPr>
      </w:pPr>
      <w:r w:rsidRPr="006C0888">
        <w:rPr>
          <w:rFonts w:ascii="Garamond" w:hAnsi="Garamond"/>
          <w:b/>
          <w:bCs/>
        </w:rPr>
        <w:t>25. THE EVOLUTION OF WOMEN’S PELVIC EXAMS: POP SCREENING, DIAGNOSTICS, AND TREATMENT</w:t>
      </w:r>
      <w:r w:rsidRPr="006C0888">
        <w:rPr>
          <w:rFonts w:ascii="Garamond" w:hAnsi="Garamond"/>
          <w:b/>
          <w:bCs/>
        </w:rPr>
        <w:br/>
        <w:t>26. WOMEN’S HEALTH EMPOWERMENT: THE FINAL FRONTIER</w:t>
      </w:r>
      <w:r w:rsidRPr="006C0888">
        <w:rPr>
          <w:rFonts w:ascii="Garamond" w:hAnsi="Garamond"/>
          <w:b/>
          <w:bCs/>
        </w:rPr>
        <w:tab/>
      </w:r>
    </w:p>
    <w:p w14:paraId="5EA055B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color w:val="FF0000"/>
        </w:rPr>
      </w:pPr>
    </w:p>
    <w:p w14:paraId="4805E87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color w:val="FF0000"/>
        </w:rPr>
      </w:pPr>
    </w:p>
    <w:p w14:paraId="25B4B910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  <w:sz w:val="16"/>
          <w:szCs w:val="16"/>
        </w:rPr>
      </w:pPr>
      <w:r w:rsidRPr="006C0888">
        <w:rPr>
          <w:rFonts w:ascii="Garamond" w:hAnsi="Garamond"/>
          <w:b/>
          <w:bCs/>
        </w:rPr>
        <w:t>APPENDIX</w:t>
      </w:r>
      <w:r w:rsidRPr="006C0888">
        <w:rPr>
          <w:rFonts w:ascii="Garamond" w:hAnsi="Garamond"/>
          <w:b/>
          <w:bCs/>
          <w:color w:val="FF0000"/>
        </w:rPr>
        <w:br/>
      </w:r>
    </w:p>
    <w:bookmarkEnd w:id="1"/>
    <w:p w14:paraId="212C5063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APPENDIX A: TIPS AND TOOLS </w:t>
      </w:r>
      <w:r w:rsidRPr="006C0888">
        <w:rPr>
          <w:rFonts w:ascii="Garamond" w:hAnsi="Garamond"/>
          <w:b/>
          <w:bCs/>
        </w:rPr>
        <w:tab/>
      </w:r>
    </w:p>
    <w:p w14:paraId="3C14BAEF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APPENDIX B: RESOURCES </w:t>
      </w:r>
      <w:r w:rsidRPr="006C0888">
        <w:rPr>
          <w:rFonts w:ascii="Garamond" w:hAnsi="Garamond"/>
          <w:b/>
          <w:bCs/>
        </w:rPr>
        <w:tab/>
      </w:r>
    </w:p>
    <w:p w14:paraId="02543BEB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APPENDIX C: POP-RFQ </w:t>
      </w:r>
    </w:p>
    <w:p w14:paraId="748B58B8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APPENDIX D: POP QUESTIONS TO ASK YOUR PHYSICIAN</w:t>
      </w:r>
    </w:p>
    <w:p w14:paraId="20D78D73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APPENDIX E: MESH QUESTIONS TO ASK YOUR PHYSICIAN</w:t>
      </w:r>
    </w:p>
    <w:p w14:paraId="085A2FE6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APPENDIX F: ACRONYMS</w:t>
      </w:r>
    </w:p>
    <w:p w14:paraId="06EC4A19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GLOSSARY </w:t>
      </w:r>
      <w:r w:rsidRPr="006C0888">
        <w:rPr>
          <w:rFonts w:ascii="Garamond" w:hAnsi="Garamond"/>
          <w:b/>
          <w:bCs/>
        </w:rPr>
        <w:tab/>
      </w:r>
    </w:p>
    <w:p w14:paraId="31E355C2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>BIBLIOGRAPHY</w:t>
      </w:r>
      <w:r w:rsidRPr="006C0888">
        <w:rPr>
          <w:rFonts w:ascii="Garamond" w:hAnsi="Garamond"/>
          <w:b/>
          <w:bCs/>
        </w:rPr>
        <w:tab/>
      </w:r>
    </w:p>
    <w:p w14:paraId="795DC18C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INDEX </w:t>
      </w:r>
    </w:p>
    <w:p w14:paraId="1CD72267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ABOUT </w:t>
      </w:r>
      <w:proofErr w:type="spellStart"/>
      <w:r w:rsidRPr="006C0888">
        <w:rPr>
          <w:rFonts w:ascii="Garamond" w:hAnsi="Garamond"/>
          <w:b/>
          <w:bCs/>
        </w:rPr>
        <w:t>APOPS</w:t>
      </w:r>
      <w:proofErr w:type="spellEnd"/>
      <w:r w:rsidRPr="006C0888">
        <w:rPr>
          <w:rFonts w:ascii="Garamond" w:hAnsi="Garamond"/>
          <w:b/>
          <w:bCs/>
        </w:rPr>
        <w:t xml:space="preserve"> </w:t>
      </w:r>
    </w:p>
    <w:p w14:paraId="044F9DB7" w14:textId="77777777" w:rsidR="005E09B6" w:rsidRPr="006C0888" w:rsidRDefault="005E09B6" w:rsidP="005E09B6">
      <w:pPr>
        <w:tabs>
          <w:tab w:val="right" w:pos="6048"/>
        </w:tabs>
        <w:spacing w:line="276" w:lineRule="auto"/>
        <w:rPr>
          <w:rFonts w:ascii="Garamond" w:hAnsi="Garamond"/>
          <w:b/>
          <w:bCs/>
        </w:rPr>
      </w:pPr>
      <w:r w:rsidRPr="006C0888">
        <w:rPr>
          <w:rFonts w:ascii="Garamond" w:hAnsi="Garamond"/>
          <w:b/>
          <w:bCs/>
        </w:rPr>
        <w:t xml:space="preserve">LETTER FROM </w:t>
      </w:r>
      <w:proofErr w:type="spellStart"/>
      <w:r w:rsidRPr="006C0888">
        <w:rPr>
          <w:rFonts w:ascii="Garamond" w:hAnsi="Garamond"/>
          <w:b/>
          <w:bCs/>
        </w:rPr>
        <w:t>APOPS</w:t>
      </w:r>
      <w:proofErr w:type="spellEnd"/>
      <w:r w:rsidRPr="006C0888">
        <w:rPr>
          <w:rFonts w:ascii="Garamond" w:hAnsi="Garamond"/>
          <w:b/>
          <w:bCs/>
        </w:rPr>
        <w:t xml:space="preserve"> FOUNDER </w:t>
      </w:r>
      <w:r w:rsidRPr="006C0888">
        <w:rPr>
          <w:rFonts w:ascii="Garamond" w:hAnsi="Garamond"/>
          <w:b/>
          <w:bCs/>
        </w:rPr>
        <w:tab/>
      </w:r>
    </w:p>
    <w:p w14:paraId="7D623637" w14:textId="77777777" w:rsidR="005E09B6" w:rsidRPr="005E09B6" w:rsidRDefault="005E09B6" w:rsidP="005E09B6">
      <w:pPr>
        <w:rPr>
          <w:b/>
          <w:bCs/>
        </w:rPr>
      </w:pPr>
      <w:r w:rsidRPr="005E09B6">
        <w:rPr>
          <w:rFonts w:ascii="Garamond" w:hAnsi="Garamond"/>
          <w:b/>
          <w:bCs/>
        </w:rPr>
        <w:t>ABOUT THE AUTHOR</w:t>
      </w:r>
    </w:p>
    <w:p w14:paraId="382F31BF" w14:textId="77777777" w:rsidR="005E09B6" w:rsidRDefault="005E09B6"/>
    <w:sectPr w:rsidR="005E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B6"/>
    <w:rsid w:val="005E09B6"/>
    <w:rsid w:val="005F6997"/>
    <w:rsid w:val="0066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1e32"/>
    </o:shapedefaults>
    <o:shapelayout v:ext="edit">
      <o:idmap v:ext="edit" data="1"/>
    </o:shapelayout>
  </w:shapeDefaults>
  <w:decimalSymbol w:val="."/>
  <w:listSeparator w:val=","/>
  <w14:docId w14:val="22E9E12B"/>
  <w15:chartTrackingRefBased/>
  <w15:docId w15:val="{F034197A-5546-4381-A06E-C62B63D4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Palm</dc:creator>
  <cp:keywords/>
  <dc:description/>
  <cp:lastModifiedBy>Sherrie Palm</cp:lastModifiedBy>
  <cp:revision>2</cp:revision>
  <dcterms:created xsi:type="dcterms:W3CDTF">2022-11-08T02:19:00Z</dcterms:created>
  <dcterms:modified xsi:type="dcterms:W3CDTF">2022-11-08T19:46:00Z</dcterms:modified>
</cp:coreProperties>
</file>